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70" w:rsidRPr="00E804DA" w:rsidRDefault="006F7070" w:rsidP="006F7070">
      <w:pPr>
        <w:jc w:val="center"/>
        <w:rPr>
          <w:b/>
          <w:i/>
          <w:sz w:val="36"/>
          <w:szCs w:val="20"/>
        </w:rPr>
      </w:pPr>
      <w:r w:rsidRPr="00E804DA">
        <w:rPr>
          <w:b/>
          <w:i/>
          <w:sz w:val="36"/>
        </w:rPr>
        <w:t xml:space="preserve">Ready, Set, Science ~ Rethinking K-2 Science  </w:t>
      </w:r>
    </w:p>
    <w:p w:rsidR="006F7070" w:rsidRDefault="006F7070" w:rsidP="006F7070">
      <w:pPr>
        <w:pStyle w:val="Caption"/>
        <w:jc w:val="center"/>
        <w:rPr>
          <w:sz w:val="22"/>
          <w:szCs w:val="22"/>
        </w:rPr>
      </w:pPr>
    </w:p>
    <w:p w:rsidR="006F7070" w:rsidRDefault="006F7070" w:rsidP="006F7070">
      <w:pPr>
        <w:pStyle w:val="Caption"/>
        <w:jc w:val="center"/>
        <w:rPr>
          <w:szCs w:val="22"/>
        </w:rPr>
      </w:pPr>
      <w:r w:rsidRPr="006F7070">
        <w:rPr>
          <w:szCs w:val="22"/>
        </w:rPr>
        <w:t>Lesson Analysis</w:t>
      </w:r>
      <w:r w:rsidR="0084606C">
        <w:rPr>
          <w:szCs w:val="22"/>
        </w:rPr>
        <w:t xml:space="preserve"> </w:t>
      </w:r>
      <w:r w:rsidR="00851E7C">
        <w:rPr>
          <w:szCs w:val="22"/>
        </w:rPr>
        <w:t xml:space="preserve"> </w:t>
      </w:r>
    </w:p>
    <w:p w:rsidR="006F7070" w:rsidRPr="006F7070" w:rsidRDefault="006F7070" w:rsidP="006F7070"/>
    <w:p w:rsidR="006F7070" w:rsidRDefault="006F7070" w:rsidP="006F7070">
      <w:pPr>
        <w:rPr>
          <w:u w:val="single"/>
        </w:rPr>
      </w:pPr>
      <w:r>
        <w:t>Teacher</w:t>
      </w:r>
      <w:r w:rsidRPr="00661ABD">
        <w:t xml:space="preserve">: </w:t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tab/>
      </w:r>
      <w:r>
        <w:t xml:space="preserve">            </w:t>
      </w:r>
      <w:r w:rsidRPr="00661ABD">
        <w:t xml:space="preserve">Date: </w:t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</w:p>
    <w:p w:rsidR="006F7070" w:rsidRPr="00661ABD" w:rsidRDefault="006F7070" w:rsidP="006F7070"/>
    <w:p w:rsidR="006F7070" w:rsidRDefault="006F7070" w:rsidP="006F7070">
      <w:pPr>
        <w:rPr>
          <w:u w:val="single"/>
        </w:rPr>
      </w:pPr>
      <w:r w:rsidRPr="00661ABD">
        <w:t xml:space="preserve">Instructor: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:rsidR="006F7070" w:rsidRPr="00661ABD" w:rsidRDefault="006F7070" w:rsidP="006F7070">
      <w:pPr>
        <w:rPr>
          <w:u w:val="single"/>
        </w:rPr>
      </w:pPr>
    </w:p>
    <w:p w:rsidR="006F077B" w:rsidRDefault="006F077B" w:rsidP="006F7070">
      <w:pPr>
        <w:rPr>
          <w:b/>
          <w:bCs/>
          <w:i/>
          <w:sz w:val="20"/>
          <w:szCs w:val="20"/>
        </w:rPr>
      </w:pPr>
    </w:p>
    <w:p w:rsidR="006F077B" w:rsidRDefault="006F077B" w:rsidP="006F077B">
      <w:pPr>
        <w:rPr>
          <w:b/>
        </w:rPr>
      </w:pPr>
      <w:r w:rsidRPr="006F077B">
        <w:rPr>
          <w:b/>
        </w:rPr>
        <w:t>INTASC standard</w:t>
      </w:r>
      <w:r>
        <w:rPr>
          <w:b/>
        </w:rPr>
        <w:t xml:space="preserve"> # 4  </w:t>
      </w:r>
    </w:p>
    <w:p w:rsidR="006F077B" w:rsidRDefault="006F077B" w:rsidP="006F077B">
      <w:pPr>
        <w:rPr>
          <w:rFonts w:eastAsia="MS Mincho"/>
          <w:szCs w:val="22"/>
        </w:rPr>
      </w:pPr>
      <w:r>
        <w:rPr>
          <w:b/>
        </w:rPr>
        <w:tab/>
      </w:r>
      <w:r w:rsidRPr="00342EB0">
        <w:rPr>
          <w:rFonts w:eastAsia="MS Mincho"/>
          <w:szCs w:val="22"/>
        </w:rPr>
        <w:t xml:space="preserve">The teacher understands and uses a variety of instructional strategies, including </w:t>
      </w:r>
      <w:r>
        <w:rPr>
          <w:rFonts w:eastAsia="MS Mincho"/>
          <w:szCs w:val="22"/>
        </w:rPr>
        <w:tab/>
      </w:r>
      <w:r w:rsidRPr="00342EB0">
        <w:rPr>
          <w:rFonts w:eastAsia="MS Mincho"/>
          <w:szCs w:val="22"/>
        </w:rPr>
        <w:t xml:space="preserve">the use of technology to encourage children’s development of critical thinking, </w:t>
      </w:r>
      <w:r>
        <w:rPr>
          <w:rFonts w:eastAsia="MS Mincho"/>
          <w:szCs w:val="22"/>
        </w:rPr>
        <w:tab/>
      </w:r>
      <w:r w:rsidRPr="00342EB0">
        <w:rPr>
          <w:rFonts w:eastAsia="MS Mincho"/>
          <w:szCs w:val="22"/>
        </w:rPr>
        <w:t>problem solving, and performance skills.</w:t>
      </w:r>
    </w:p>
    <w:p w:rsidR="006F077B" w:rsidRDefault="006F077B" w:rsidP="006F077B">
      <w:pPr>
        <w:rPr>
          <w:b/>
        </w:rPr>
      </w:pPr>
      <w:r w:rsidRPr="006F077B">
        <w:rPr>
          <w:b/>
        </w:rPr>
        <w:t>INTASC standard</w:t>
      </w:r>
      <w:r>
        <w:rPr>
          <w:b/>
        </w:rPr>
        <w:t xml:space="preserve">  # 7</w:t>
      </w:r>
    </w:p>
    <w:p w:rsidR="006F077B" w:rsidRPr="006F077B" w:rsidRDefault="006F077B" w:rsidP="006F7070">
      <w:pPr>
        <w:rPr>
          <w:b/>
        </w:rPr>
      </w:pPr>
      <w:r>
        <w:rPr>
          <w:b/>
        </w:rPr>
        <w:tab/>
      </w:r>
      <w:r w:rsidRPr="00342EB0">
        <w:rPr>
          <w:rFonts w:eastAsia="MS Mincho"/>
          <w:szCs w:val="22"/>
        </w:rPr>
        <w:t xml:space="preserve">The teacher organizes and plans systematic instruction based upon knowledge of </w:t>
      </w:r>
      <w:r>
        <w:rPr>
          <w:rFonts w:eastAsia="MS Mincho"/>
          <w:szCs w:val="22"/>
        </w:rPr>
        <w:tab/>
      </w:r>
      <w:r w:rsidRPr="00342EB0">
        <w:rPr>
          <w:rFonts w:eastAsia="MS Mincho"/>
          <w:szCs w:val="22"/>
        </w:rPr>
        <w:t>subject matter, pupils, the community, and curriculum goals.</w:t>
      </w:r>
    </w:p>
    <w:p w:rsidR="006F7070" w:rsidRPr="00661ABD" w:rsidRDefault="006F7070" w:rsidP="006F7070">
      <w:pPr>
        <w:rPr>
          <w:b/>
          <w:bCs/>
          <w:i/>
          <w:sz w:val="20"/>
          <w:szCs w:val="20"/>
        </w:rPr>
      </w:pPr>
    </w:p>
    <w:tbl>
      <w:tblPr>
        <w:tblW w:w="10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1"/>
        <w:gridCol w:w="1325"/>
        <w:gridCol w:w="1123"/>
        <w:gridCol w:w="1440"/>
        <w:gridCol w:w="1305"/>
        <w:gridCol w:w="1408"/>
      </w:tblGrid>
      <w:tr w:rsidR="000A6212" w:rsidRPr="00661ABD">
        <w:trPr>
          <w:trHeight w:val="714"/>
          <w:jc w:val="center"/>
        </w:trPr>
        <w:tc>
          <w:tcPr>
            <w:tcW w:w="4141" w:type="dxa"/>
          </w:tcPr>
          <w:p w:rsidR="000A6212" w:rsidRPr="00661ABD" w:rsidRDefault="000A6212" w:rsidP="006F077B">
            <w:pPr>
              <w:jc w:val="center"/>
              <w:rPr>
                <w:b/>
                <w:bCs/>
                <w:sz w:val="22"/>
                <w:szCs w:val="22"/>
              </w:rPr>
            </w:pPr>
            <w:r w:rsidRPr="00661ABD">
              <w:rPr>
                <w:b/>
                <w:bCs/>
                <w:sz w:val="22"/>
                <w:szCs w:val="22"/>
              </w:rPr>
              <w:t>Required criteria</w:t>
            </w:r>
          </w:p>
        </w:tc>
        <w:tc>
          <w:tcPr>
            <w:tcW w:w="1325" w:type="dxa"/>
          </w:tcPr>
          <w:p w:rsidR="000A6212" w:rsidRPr="00661ABD" w:rsidRDefault="000A6212" w:rsidP="006F077B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Exemplary/</w:t>
            </w:r>
          </w:p>
          <w:p w:rsidR="000A6212" w:rsidRDefault="000A6212" w:rsidP="006F077B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Advanced</w:t>
            </w:r>
          </w:p>
          <w:p w:rsidR="000A6212" w:rsidRPr="00AE3CEE" w:rsidRDefault="00CF30DE" w:rsidP="006F077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25 </w:t>
            </w:r>
            <w:r w:rsidR="000A6212">
              <w:rPr>
                <w:b/>
                <w:bCs/>
                <w:sz w:val="22"/>
              </w:rPr>
              <w:t>pts</w:t>
            </w:r>
          </w:p>
        </w:tc>
        <w:tc>
          <w:tcPr>
            <w:tcW w:w="1123" w:type="dxa"/>
          </w:tcPr>
          <w:p w:rsidR="000A6212" w:rsidRPr="00661ABD" w:rsidRDefault="000A6212" w:rsidP="006F077B">
            <w:pPr>
              <w:jc w:val="center"/>
              <w:rPr>
                <w:b/>
                <w:bCs/>
                <w:sz w:val="22"/>
              </w:rPr>
            </w:pPr>
          </w:p>
          <w:p w:rsidR="000A6212" w:rsidRDefault="000A6212" w:rsidP="006F077B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Proficient</w:t>
            </w:r>
          </w:p>
          <w:p w:rsidR="000A6212" w:rsidRPr="00AE3CEE" w:rsidRDefault="000A6212" w:rsidP="006F077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 pts</w:t>
            </w:r>
          </w:p>
        </w:tc>
        <w:tc>
          <w:tcPr>
            <w:tcW w:w="1440" w:type="dxa"/>
          </w:tcPr>
          <w:p w:rsidR="000A6212" w:rsidRPr="00661ABD" w:rsidRDefault="000A6212" w:rsidP="006F077B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Novice/</w:t>
            </w:r>
          </w:p>
          <w:p w:rsidR="000A6212" w:rsidRDefault="000A6212" w:rsidP="006F077B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Developing</w:t>
            </w:r>
          </w:p>
          <w:p w:rsidR="000A6212" w:rsidRPr="00AE3CEE" w:rsidRDefault="000A6212" w:rsidP="006F077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 pts</w:t>
            </w:r>
          </w:p>
        </w:tc>
        <w:tc>
          <w:tcPr>
            <w:tcW w:w="1305" w:type="dxa"/>
          </w:tcPr>
          <w:p w:rsidR="000A6212" w:rsidRDefault="000A6212" w:rsidP="006F077B">
            <w:pPr>
              <w:jc w:val="center"/>
              <w:rPr>
                <w:b/>
                <w:bCs/>
                <w:sz w:val="22"/>
              </w:rPr>
            </w:pPr>
          </w:p>
          <w:p w:rsidR="000A6212" w:rsidRDefault="000A6212" w:rsidP="006F077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Incomplete</w:t>
            </w:r>
          </w:p>
          <w:p w:rsidR="000A6212" w:rsidRDefault="000A6212" w:rsidP="006F077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pts</w:t>
            </w:r>
          </w:p>
        </w:tc>
        <w:tc>
          <w:tcPr>
            <w:tcW w:w="1408" w:type="dxa"/>
          </w:tcPr>
          <w:p w:rsidR="000A6212" w:rsidRPr="00661ABD" w:rsidRDefault="000A6212" w:rsidP="006F077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TOTAL</w:t>
            </w:r>
          </w:p>
        </w:tc>
      </w:tr>
      <w:tr w:rsidR="000A6212" w:rsidRPr="00661ABD">
        <w:trPr>
          <w:cantSplit/>
          <w:trHeight w:val="565"/>
          <w:jc w:val="center"/>
        </w:trPr>
        <w:tc>
          <w:tcPr>
            <w:tcW w:w="4141" w:type="dxa"/>
          </w:tcPr>
          <w:p w:rsidR="000A6212" w:rsidRPr="00661ABD" w:rsidRDefault="000A6212" w:rsidP="006F077B">
            <w:r w:rsidRPr="00661ABD">
              <w:t>Constructivism: accurately describes constructivist techniques and final lesson demonstrates student-centered thinking.</w:t>
            </w:r>
          </w:p>
        </w:tc>
        <w:tc>
          <w:tcPr>
            <w:tcW w:w="1325" w:type="dxa"/>
          </w:tcPr>
          <w:p w:rsidR="000A6212" w:rsidRPr="00661ABD" w:rsidRDefault="000A6212" w:rsidP="006F077B">
            <w:pPr>
              <w:pStyle w:val="ListParagraph"/>
              <w:ind w:left="0"/>
            </w:pPr>
          </w:p>
        </w:tc>
        <w:tc>
          <w:tcPr>
            <w:tcW w:w="1123" w:type="dxa"/>
          </w:tcPr>
          <w:p w:rsidR="000A6212" w:rsidRPr="00661ABD" w:rsidRDefault="000A6212" w:rsidP="006F077B">
            <w:pPr>
              <w:pStyle w:val="ListParagraph"/>
              <w:ind w:left="0"/>
            </w:pPr>
          </w:p>
        </w:tc>
        <w:tc>
          <w:tcPr>
            <w:tcW w:w="1440" w:type="dxa"/>
          </w:tcPr>
          <w:p w:rsidR="000A6212" w:rsidRPr="00661ABD" w:rsidRDefault="000A6212" w:rsidP="006F077B">
            <w:pPr>
              <w:pStyle w:val="ListParagraph"/>
              <w:ind w:left="0"/>
            </w:pPr>
          </w:p>
        </w:tc>
        <w:tc>
          <w:tcPr>
            <w:tcW w:w="1305" w:type="dxa"/>
          </w:tcPr>
          <w:p w:rsidR="000A6212" w:rsidRPr="00661ABD" w:rsidRDefault="000A6212" w:rsidP="006F077B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1408" w:type="dxa"/>
          </w:tcPr>
          <w:p w:rsidR="000A6212" w:rsidRPr="00661ABD" w:rsidRDefault="000A6212" w:rsidP="006F077B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0A6212" w:rsidRPr="00661ABD">
        <w:trPr>
          <w:cantSplit/>
          <w:trHeight w:val="565"/>
          <w:jc w:val="center"/>
        </w:trPr>
        <w:tc>
          <w:tcPr>
            <w:tcW w:w="4141" w:type="dxa"/>
          </w:tcPr>
          <w:p w:rsidR="000A6212" w:rsidRPr="00661ABD" w:rsidRDefault="000A6212" w:rsidP="006F077B">
            <w:r w:rsidRPr="00661ABD">
              <w:t>Management of materials: thoughtfully describes materials plan for lesson.</w:t>
            </w:r>
          </w:p>
        </w:tc>
        <w:tc>
          <w:tcPr>
            <w:tcW w:w="1325" w:type="dxa"/>
          </w:tcPr>
          <w:p w:rsidR="000A6212" w:rsidRPr="00661ABD" w:rsidRDefault="000A6212" w:rsidP="006F077B">
            <w:pPr>
              <w:pStyle w:val="ListParagraph"/>
            </w:pPr>
          </w:p>
        </w:tc>
        <w:tc>
          <w:tcPr>
            <w:tcW w:w="1123" w:type="dxa"/>
          </w:tcPr>
          <w:p w:rsidR="000A6212" w:rsidRPr="00661ABD" w:rsidRDefault="000A6212" w:rsidP="006F077B">
            <w:pPr>
              <w:pStyle w:val="ListParagraph"/>
            </w:pPr>
          </w:p>
        </w:tc>
        <w:tc>
          <w:tcPr>
            <w:tcW w:w="1440" w:type="dxa"/>
          </w:tcPr>
          <w:p w:rsidR="000A6212" w:rsidRPr="00661ABD" w:rsidRDefault="000A6212" w:rsidP="006F077B">
            <w:pPr>
              <w:pStyle w:val="ListParagraph"/>
            </w:pPr>
          </w:p>
        </w:tc>
        <w:tc>
          <w:tcPr>
            <w:tcW w:w="1305" w:type="dxa"/>
          </w:tcPr>
          <w:p w:rsidR="000A6212" w:rsidRPr="00661ABD" w:rsidRDefault="000A6212" w:rsidP="006F077B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1408" w:type="dxa"/>
          </w:tcPr>
          <w:p w:rsidR="000A6212" w:rsidRPr="00661ABD" w:rsidRDefault="000A6212" w:rsidP="006F077B">
            <w:pPr>
              <w:pStyle w:val="ListParagraph"/>
              <w:rPr>
                <w:sz w:val="22"/>
                <w:szCs w:val="22"/>
              </w:rPr>
            </w:pPr>
          </w:p>
        </w:tc>
      </w:tr>
      <w:tr w:rsidR="000A6212" w:rsidRPr="00661ABD">
        <w:trPr>
          <w:cantSplit/>
          <w:trHeight w:val="539"/>
          <w:jc w:val="center"/>
        </w:trPr>
        <w:tc>
          <w:tcPr>
            <w:tcW w:w="4141" w:type="dxa"/>
          </w:tcPr>
          <w:p w:rsidR="000A6212" w:rsidRPr="00661ABD" w:rsidRDefault="000A6212" w:rsidP="006F077B">
            <w:r w:rsidRPr="00661ABD">
              <w:t>Management of students: thoughtfully describes appropriate management plan.</w:t>
            </w:r>
          </w:p>
        </w:tc>
        <w:tc>
          <w:tcPr>
            <w:tcW w:w="1325" w:type="dxa"/>
          </w:tcPr>
          <w:p w:rsidR="000A6212" w:rsidRPr="00661ABD" w:rsidRDefault="000A6212" w:rsidP="006F077B">
            <w:pPr>
              <w:pStyle w:val="ListParagraph"/>
            </w:pPr>
          </w:p>
        </w:tc>
        <w:tc>
          <w:tcPr>
            <w:tcW w:w="1123" w:type="dxa"/>
          </w:tcPr>
          <w:p w:rsidR="000A6212" w:rsidRPr="00661ABD" w:rsidRDefault="000A6212" w:rsidP="006F077B">
            <w:pPr>
              <w:pStyle w:val="ListParagraph"/>
            </w:pPr>
          </w:p>
        </w:tc>
        <w:tc>
          <w:tcPr>
            <w:tcW w:w="1440" w:type="dxa"/>
          </w:tcPr>
          <w:p w:rsidR="000A6212" w:rsidRPr="00661ABD" w:rsidRDefault="000A6212" w:rsidP="006F077B">
            <w:pPr>
              <w:pStyle w:val="ListParagraph"/>
            </w:pPr>
          </w:p>
        </w:tc>
        <w:tc>
          <w:tcPr>
            <w:tcW w:w="1305" w:type="dxa"/>
          </w:tcPr>
          <w:p w:rsidR="000A6212" w:rsidRPr="00661ABD" w:rsidRDefault="000A6212" w:rsidP="006F077B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1408" w:type="dxa"/>
          </w:tcPr>
          <w:p w:rsidR="000A6212" w:rsidRPr="00661ABD" w:rsidRDefault="000A6212" w:rsidP="006F077B">
            <w:pPr>
              <w:pStyle w:val="ListParagraph"/>
              <w:rPr>
                <w:sz w:val="22"/>
                <w:szCs w:val="22"/>
              </w:rPr>
            </w:pPr>
          </w:p>
        </w:tc>
      </w:tr>
      <w:tr w:rsidR="000A6212" w:rsidRPr="00661ABD">
        <w:trPr>
          <w:cantSplit/>
          <w:trHeight w:val="359"/>
          <w:jc w:val="center"/>
        </w:trPr>
        <w:tc>
          <w:tcPr>
            <w:tcW w:w="8029" w:type="dxa"/>
            <w:gridSpan w:val="4"/>
          </w:tcPr>
          <w:p w:rsidR="000A6212" w:rsidRPr="00661ABD" w:rsidRDefault="000A6212" w:rsidP="006F077B">
            <w:pPr>
              <w:pStyle w:val="ListParagraph"/>
            </w:pPr>
          </w:p>
        </w:tc>
        <w:tc>
          <w:tcPr>
            <w:tcW w:w="1305" w:type="dxa"/>
          </w:tcPr>
          <w:p w:rsidR="000A6212" w:rsidRPr="00661ABD" w:rsidRDefault="000A6212" w:rsidP="006F077B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1408" w:type="dxa"/>
          </w:tcPr>
          <w:p w:rsidR="000A6212" w:rsidRPr="00661ABD" w:rsidRDefault="000A6212" w:rsidP="006F077B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0A6212" w:rsidRPr="00661ABD">
        <w:trPr>
          <w:cantSplit/>
          <w:trHeight w:val="980"/>
          <w:jc w:val="center"/>
        </w:trPr>
        <w:tc>
          <w:tcPr>
            <w:tcW w:w="8029" w:type="dxa"/>
            <w:gridSpan w:val="4"/>
          </w:tcPr>
          <w:p w:rsidR="000A6212" w:rsidRPr="00661ABD" w:rsidRDefault="004B5886" w:rsidP="004B5886">
            <w:pPr>
              <w:pStyle w:val="ListParagraph"/>
              <w:ind w:left="43"/>
            </w:pPr>
            <w:r>
              <w:t>Com</w:t>
            </w:r>
            <w:r w:rsidR="000A6212">
              <w:t>ents:</w:t>
            </w:r>
          </w:p>
        </w:tc>
        <w:tc>
          <w:tcPr>
            <w:tcW w:w="1305" w:type="dxa"/>
          </w:tcPr>
          <w:p w:rsidR="000A6212" w:rsidRDefault="000A6212" w:rsidP="00AE3CEE">
            <w:pPr>
              <w:tabs>
                <w:tab w:val="left" w:pos="540"/>
                <w:tab w:val="left" w:pos="1080"/>
                <w:tab w:val="right" w:pos="1800"/>
              </w:tabs>
              <w:rPr>
                <w:b/>
              </w:rPr>
            </w:pPr>
          </w:p>
          <w:p w:rsidR="000A6212" w:rsidRPr="00C72F89" w:rsidRDefault="000A6212" w:rsidP="00C72F89">
            <w:pPr>
              <w:tabs>
                <w:tab w:val="left" w:pos="540"/>
                <w:tab w:val="left" w:pos="1080"/>
                <w:tab w:val="right" w:pos="1800"/>
              </w:tabs>
              <w:rPr>
                <w:sz w:val="16"/>
                <w:szCs w:val="16"/>
              </w:rPr>
            </w:pPr>
          </w:p>
          <w:p w:rsidR="000A6212" w:rsidRPr="00661ABD" w:rsidRDefault="000A6212" w:rsidP="006F077B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1408" w:type="dxa"/>
          </w:tcPr>
          <w:p w:rsidR="000A6212" w:rsidRDefault="000A6212" w:rsidP="000A6212">
            <w:pPr>
              <w:tabs>
                <w:tab w:val="left" w:pos="540"/>
                <w:tab w:val="left" w:pos="1080"/>
                <w:tab w:val="right" w:pos="1800"/>
              </w:tabs>
              <w:rPr>
                <w:b/>
              </w:rPr>
            </w:pPr>
          </w:p>
          <w:p w:rsidR="000A6212" w:rsidRPr="000A6212" w:rsidRDefault="000A6212" w:rsidP="000A6212">
            <w:pPr>
              <w:tabs>
                <w:tab w:val="left" w:pos="540"/>
                <w:tab w:val="left" w:pos="1080"/>
                <w:tab w:val="right" w:pos="1800"/>
              </w:tabs>
              <w:rPr>
                <w:b/>
                <w:sz w:val="20"/>
                <w:u w:val="single"/>
              </w:rPr>
            </w:pPr>
            <w:r w:rsidRPr="000A6212">
              <w:rPr>
                <w:b/>
                <w:sz w:val="20"/>
              </w:rPr>
              <w:t>Average</w:t>
            </w:r>
            <w:proofErr w:type="gramStart"/>
            <w:r w:rsidRPr="000A6212">
              <w:rPr>
                <w:b/>
                <w:sz w:val="20"/>
              </w:rPr>
              <w:t>:_</w:t>
            </w:r>
            <w:proofErr w:type="gramEnd"/>
            <w:r w:rsidRPr="000A6212">
              <w:rPr>
                <w:b/>
                <w:sz w:val="20"/>
              </w:rPr>
              <w:t>___</w:t>
            </w:r>
          </w:p>
          <w:p w:rsidR="000A6212" w:rsidRPr="00C72F89" w:rsidRDefault="000A6212" w:rsidP="000A6212">
            <w:pPr>
              <w:tabs>
                <w:tab w:val="left" w:pos="540"/>
                <w:tab w:val="left" w:pos="1080"/>
                <w:tab w:val="right" w:pos="1800"/>
              </w:tabs>
              <w:rPr>
                <w:sz w:val="16"/>
                <w:szCs w:val="16"/>
              </w:rPr>
            </w:pPr>
          </w:p>
          <w:p w:rsidR="000A6212" w:rsidRDefault="000A6212" w:rsidP="00AE3CEE">
            <w:pPr>
              <w:tabs>
                <w:tab w:val="left" w:pos="540"/>
                <w:tab w:val="left" w:pos="1080"/>
                <w:tab w:val="right" w:pos="1800"/>
              </w:tabs>
              <w:rPr>
                <w:b/>
              </w:rPr>
            </w:pPr>
          </w:p>
        </w:tc>
      </w:tr>
    </w:tbl>
    <w:p w:rsidR="00CF30DE" w:rsidRDefault="00CF30DE" w:rsidP="00CF30DE"/>
    <w:p w:rsidR="00CF30DE" w:rsidRDefault="00CF30DE" w:rsidP="00CF30DE"/>
    <w:p w:rsidR="00CF30DE" w:rsidRDefault="00CF30DE" w:rsidP="00CF30DE">
      <w:pPr>
        <w:jc w:val="center"/>
        <w:rPr>
          <w:sz w:val="40"/>
        </w:rPr>
      </w:pPr>
    </w:p>
    <w:p w:rsidR="00CF30DE" w:rsidRDefault="00CF30DE" w:rsidP="00CF30DE">
      <w:pPr>
        <w:jc w:val="center"/>
        <w:rPr>
          <w:sz w:val="40"/>
        </w:rPr>
      </w:pPr>
    </w:p>
    <w:p w:rsidR="00CF30DE" w:rsidRDefault="00CF30DE" w:rsidP="00CF30DE">
      <w:pPr>
        <w:jc w:val="center"/>
        <w:rPr>
          <w:sz w:val="40"/>
        </w:rPr>
      </w:pPr>
    </w:p>
    <w:p w:rsidR="00CF30DE" w:rsidRDefault="00CF30DE" w:rsidP="00CF30DE">
      <w:pPr>
        <w:jc w:val="center"/>
        <w:rPr>
          <w:sz w:val="40"/>
        </w:rPr>
      </w:pPr>
    </w:p>
    <w:p w:rsidR="006F077B" w:rsidRDefault="006F077B" w:rsidP="00CF30DE">
      <w:pPr>
        <w:ind w:left="-630" w:firstLine="630"/>
      </w:pPr>
    </w:p>
    <w:sectPr w:rsidR="006F077B" w:rsidSect="006F07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77144"/>
    <w:multiLevelType w:val="hybridMultilevel"/>
    <w:tmpl w:val="FBFC8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F7070"/>
    <w:rsid w:val="000A6212"/>
    <w:rsid w:val="004B5886"/>
    <w:rsid w:val="004B5910"/>
    <w:rsid w:val="00594AB8"/>
    <w:rsid w:val="006F077B"/>
    <w:rsid w:val="006F7070"/>
    <w:rsid w:val="00753BF6"/>
    <w:rsid w:val="00756A33"/>
    <w:rsid w:val="0084606C"/>
    <w:rsid w:val="00851E7C"/>
    <w:rsid w:val="00AE3CEE"/>
    <w:rsid w:val="00C66975"/>
    <w:rsid w:val="00C72F89"/>
    <w:rsid w:val="00CF30DE"/>
    <w:rsid w:val="00E804D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070"/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F7070"/>
    <w:pPr>
      <w:ind w:left="720"/>
      <w:contextualSpacing/>
    </w:pPr>
  </w:style>
  <w:style w:type="paragraph" w:styleId="Caption">
    <w:name w:val="caption"/>
    <w:basedOn w:val="Normal"/>
    <w:next w:val="Normal"/>
    <w:qFormat/>
    <w:rsid w:val="006F7070"/>
    <w:rPr>
      <w:rFonts w:eastAsia="Times New Roman"/>
      <w:sz w:val="32"/>
    </w:rPr>
  </w:style>
  <w:style w:type="paragraph" w:styleId="PlainText">
    <w:name w:val="Plain Text"/>
    <w:basedOn w:val="Normal"/>
    <w:link w:val="PlainTextChar"/>
    <w:rsid w:val="006F077B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F077B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139</Words>
  <Characters>794</Characters>
  <Application>Microsoft Macintosh Word</Application>
  <DocSecurity>0</DocSecurity>
  <Lines>6</Lines>
  <Paragraphs>1</Paragraphs>
  <ScaleCrop>false</ScaleCrop>
  <Company>FPS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7</cp:revision>
  <dcterms:created xsi:type="dcterms:W3CDTF">2010-11-19T02:46:00Z</dcterms:created>
  <dcterms:modified xsi:type="dcterms:W3CDTF">2010-11-22T00:29:00Z</dcterms:modified>
</cp:coreProperties>
</file>